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562D" w14:textId="77777777" w:rsidR="008F052A" w:rsidRDefault="00DD6F3D">
      <w:pPr>
        <w:jc w:val="center"/>
      </w:pPr>
      <w:r>
        <w:rPr>
          <w:b/>
        </w:rPr>
        <w:t>MATERSKÁ ŠKOLA, ROVNÉ 37</w:t>
      </w:r>
    </w:p>
    <w:p w14:paraId="4F12AA47" w14:textId="77777777" w:rsidR="008F052A" w:rsidRDefault="008F052A">
      <w:pPr>
        <w:jc w:val="center"/>
      </w:pPr>
    </w:p>
    <w:p w14:paraId="1A1B4CE6" w14:textId="77777777" w:rsidR="008F052A" w:rsidRDefault="00DD6F3D">
      <w:pPr>
        <w:pStyle w:val="Nzov"/>
        <w:jc w:val="center"/>
      </w:pPr>
      <w:r>
        <w:rPr>
          <w:rFonts w:ascii="Arial" w:hAnsi="Arial"/>
        </w:rPr>
        <w:t>ŠKOLSKÝ VZDELÁVACÍ PROGRAM</w:t>
      </w:r>
    </w:p>
    <w:p w14:paraId="2461C4A2" w14:textId="77777777" w:rsidR="008F052A" w:rsidRDefault="00DD6F3D">
      <w:pPr>
        <w:pStyle w:val="Nzov"/>
        <w:jc w:val="center"/>
      </w:pPr>
      <w:r>
        <w:rPr>
          <w:rFonts w:ascii="Arial" w:hAnsi="Arial"/>
        </w:rPr>
        <w:t>„KORIENKY A KRÍDLA“</w:t>
      </w:r>
    </w:p>
    <w:p w14:paraId="74B57DA7" w14:textId="77777777" w:rsidR="008F052A" w:rsidRDefault="008F052A"/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8F052A" w14:paraId="1CB2BA7B" w14:textId="77777777">
        <w:trPr>
          <w:jc w:val="center"/>
        </w:trPr>
        <w:tc>
          <w:tcPr>
            <w:tcW w:w="4816" w:type="dxa"/>
            <w:vAlign w:val="center"/>
          </w:tcPr>
          <w:p w14:paraId="71A25844" w14:textId="77777777" w:rsidR="008F052A" w:rsidRDefault="00DD6F3D">
            <w:r>
              <w:rPr>
                <w:b/>
                <w:sz w:val="19"/>
              </w:rPr>
              <w:t>Stupeň vzdelania</w:t>
            </w:r>
          </w:p>
        </w:tc>
        <w:tc>
          <w:tcPr>
            <w:tcW w:w="4816" w:type="dxa"/>
            <w:vAlign w:val="center"/>
          </w:tcPr>
          <w:p w14:paraId="7C21186B" w14:textId="77777777" w:rsidR="008F052A" w:rsidRDefault="00DD6F3D">
            <w:r>
              <w:rPr>
                <w:sz w:val="19"/>
              </w:rPr>
              <w:t>Predprimárne vzdelanie</w:t>
            </w:r>
          </w:p>
        </w:tc>
      </w:tr>
      <w:tr w:rsidR="008F052A" w14:paraId="5F35B104" w14:textId="77777777">
        <w:trPr>
          <w:jc w:val="center"/>
        </w:trPr>
        <w:tc>
          <w:tcPr>
            <w:tcW w:w="4816" w:type="dxa"/>
            <w:vAlign w:val="center"/>
          </w:tcPr>
          <w:p w14:paraId="0FA8D308" w14:textId="77777777" w:rsidR="008F052A" w:rsidRDefault="00DD6F3D">
            <w:r>
              <w:rPr>
                <w:b/>
                <w:sz w:val="19"/>
              </w:rPr>
              <w:t>Dĺžka dochádzky</w:t>
            </w:r>
          </w:p>
        </w:tc>
        <w:tc>
          <w:tcPr>
            <w:tcW w:w="4816" w:type="dxa"/>
            <w:vAlign w:val="center"/>
          </w:tcPr>
          <w:p w14:paraId="5AB4A548" w14:textId="77777777" w:rsidR="008F052A" w:rsidRDefault="00DD6F3D">
            <w:r>
              <w:rPr>
                <w:sz w:val="19"/>
              </w:rPr>
              <w:t>spravidla 1 – 4 roky podľa veku dieťaťa pri prijatí a jeho vzdelávacej cesty</w:t>
            </w:r>
          </w:p>
        </w:tc>
      </w:tr>
      <w:tr w:rsidR="008F052A" w14:paraId="224A886B" w14:textId="77777777">
        <w:trPr>
          <w:jc w:val="center"/>
        </w:trPr>
        <w:tc>
          <w:tcPr>
            <w:tcW w:w="4816" w:type="dxa"/>
            <w:vAlign w:val="center"/>
          </w:tcPr>
          <w:p w14:paraId="29D4DBF1" w14:textId="77777777" w:rsidR="008F052A" w:rsidRDefault="00DD6F3D">
            <w:r>
              <w:rPr>
                <w:b/>
                <w:sz w:val="19"/>
              </w:rPr>
              <w:t>Forma výchovy a vzdelávania</w:t>
            </w:r>
          </w:p>
        </w:tc>
        <w:tc>
          <w:tcPr>
            <w:tcW w:w="4816" w:type="dxa"/>
            <w:vAlign w:val="center"/>
          </w:tcPr>
          <w:p w14:paraId="66067F32" w14:textId="77777777" w:rsidR="008F052A" w:rsidRDefault="00DD6F3D">
            <w:r>
              <w:rPr>
                <w:sz w:val="19"/>
              </w:rPr>
              <w:t>denná – celodenná; podľa podmienok školy aj poldenná</w:t>
            </w:r>
          </w:p>
        </w:tc>
      </w:tr>
      <w:tr w:rsidR="008F052A" w14:paraId="6DE97EEA" w14:textId="77777777">
        <w:trPr>
          <w:jc w:val="center"/>
        </w:trPr>
        <w:tc>
          <w:tcPr>
            <w:tcW w:w="4816" w:type="dxa"/>
            <w:vAlign w:val="center"/>
          </w:tcPr>
          <w:p w14:paraId="20602FE3" w14:textId="77777777" w:rsidR="008F052A" w:rsidRDefault="00DD6F3D">
            <w:r>
              <w:rPr>
                <w:b/>
                <w:sz w:val="19"/>
              </w:rPr>
              <w:t>Vyučovací jazyk</w:t>
            </w:r>
          </w:p>
        </w:tc>
        <w:tc>
          <w:tcPr>
            <w:tcW w:w="4816" w:type="dxa"/>
            <w:vAlign w:val="center"/>
          </w:tcPr>
          <w:p w14:paraId="2519E817" w14:textId="77777777" w:rsidR="008F052A" w:rsidRDefault="00DD6F3D">
            <w:r>
              <w:rPr>
                <w:sz w:val="19"/>
              </w:rPr>
              <w:t>slovenský jazyk</w:t>
            </w:r>
          </w:p>
        </w:tc>
      </w:tr>
      <w:tr w:rsidR="008F052A" w14:paraId="4C16F6BB" w14:textId="77777777">
        <w:trPr>
          <w:jc w:val="center"/>
        </w:trPr>
        <w:tc>
          <w:tcPr>
            <w:tcW w:w="4816" w:type="dxa"/>
            <w:vAlign w:val="center"/>
          </w:tcPr>
          <w:p w14:paraId="31B6B891" w14:textId="77777777" w:rsidR="008F052A" w:rsidRDefault="00DD6F3D">
            <w:r>
              <w:rPr>
                <w:b/>
                <w:sz w:val="19"/>
              </w:rPr>
              <w:t>Druh školy</w:t>
            </w:r>
          </w:p>
        </w:tc>
        <w:tc>
          <w:tcPr>
            <w:tcW w:w="4816" w:type="dxa"/>
            <w:vAlign w:val="center"/>
          </w:tcPr>
          <w:p w14:paraId="49D35955" w14:textId="77777777" w:rsidR="008F052A" w:rsidRDefault="00DD6F3D">
            <w:r>
              <w:rPr>
                <w:sz w:val="19"/>
              </w:rPr>
              <w:t>materská škola</w:t>
            </w:r>
          </w:p>
        </w:tc>
      </w:tr>
      <w:tr w:rsidR="008F052A" w14:paraId="0841A401" w14:textId="77777777">
        <w:trPr>
          <w:jc w:val="center"/>
        </w:trPr>
        <w:tc>
          <w:tcPr>
            <w:tcW w:w="4816" w:type="dxa"/>
            <w:vAlign w:val="center"/>
          </w:tcPr>
          <w:p w14:paraId="28045082" w14:textId="77777777" w:rsidR="008F052A" w:rsidRDefault="00DD6F3D">
            <w:r>
              <w:rPr>
                <w:b/>
                <w:sz w:val="19"/>
              </w:rPr>
              <w:t>Platnosť dokumentu</w:t>
            </w:r>
          </w:p>
        </w:tc>
        <w:tc>
          <w:tcPr>
            <w:tcW w:w="4816" w:type="dxa"/>
            <w:vAlign w:val="center"/>
          </w:tcPr>
          <w:p w14:paraId="48914645" w14:textId="77777777" w:rsidR="008F052A" w:rsidRDefault="00DD6F3D">
            <w:r>
              <w:rPr>
                <w:sz w:val="19"/>
              </w:rPr>
              <w:t>01.09.2026 – 31.08.2029</w:t>
            </w:r>
          </w:p>
        </w:tc>
      </w:tr>
      <w:tr w:rsidR="008F052A" w14:paraId="7D17E3EB" w14:textId="77777777">
        <w:trPr>
          <w:jc w:val="center"/>
        </w:trPr>
        <w:tc>
          <w:tcPr>
            <w:tcW w:w="4816" w:type="dxa"/>
            <w:vAlign w:val="center"/>
          </w:tcPr>
          <w:p w14:paraId="593D7328" w14:textId="77777777" w:rsidR="008F052A" w:rsidRDefault="00DD6F3D">
            <w:r>
              <w:rPr>
                <w:b/>
                <w:sz w:val="19"/>
              </w:rPr>
              <w:t>Prerokovaný v pedagogickej rade</w:t>
            </w:r>
          </w:p>
        </w:tc>
        <w:tc>
          <w:tcPr>
            <w:tcW w:w="4816" w:type="dxa"/>
            <w:vAlign w:val="center"/>
          </w:tcPr>
          <w:p w14:paraId="2577B999" w14:textId="77777777" w:rsidR="008F052A" w:rsidRDefault="00DD6F3D">
            <w:r>
              <w:rPr>
                <w:sz w:val="19"/>
              </w:rPr>
              <w:t>27.08.2026</w:t>
            </w:r>
          </w:p>
        </w:tc>
      </w:tr>
      <w:tr w:rsidR="008F052A" w14:paraId="6B65F746" w14:textId="77777777">
        <w:trPr>
          <w:jc w:val="center"/>
        </w:trPr>
        <w:tc>
          <w:tcPr>
            <w:tcW w:w="4816" w:type="dxa"/>
            <w:vAlign w:val="center"/>
          </w:tcPr>
          <w:p w14:paraId="188F9733" w14:textId="77777777" w:rsidR="008F052A" w:rsidRDefault="00DD6F3D">
            <w:r>
              <w:rPr>
                <w:b/>
                <w:sz w:val="19"/>
              </w:rPr>
              <w:t>Prerokovaný v rade školy</w:t>
            </w:r>
          </w:p>
        </w:tc>
        <w:tc>
          <w:tcPr>
            <w:tcW w:w="4816" w:type="dxa"/>
            <w:vAlign w:val="center"/>
          </w:tcPr>
          <w:p w14:paraId="57A8377F" w14:textId="77777777" w:rsidR="008F052A" w:rsidRDefault="00DD6F3D">
            <w:r>
              <w:rPr>
                <w:sz w:val="19"/>
              </w:rPr>
              <w:t>27.08.2026</w:t>
            </w:r>
          </w:p>
        </w:tc>
      </w:tr>
      <w:tr w:rsidR="008F052A" w14:paraId="6380B386" w14:textId="77777777">
        <w:trPr>
          <w:jc w:val="center"/>
        </w:trPr>
        <w:tc>
          <w:tcPr>
            <w:tcW w:w="4816" w:type="dxa"/>
            <w:vAlign w:val="center"/>
          </w:tcPr>
          <w:p w14:paraId="41CC2719" w14:textId="77777777" w:rsidR="008F052A" w:rsidRDefault="00DD6F3D">
            <w:r>
              <w:rPr>
                <w:b/>
                <w:sz w:val="19"/>
              </w:rPr>
              <w:t>Vydaný dňa</w:t>
            </w:r>
          </w:p>
        </w:tc>
        <w:tc>
          <w:tcPr>
            <w:tcW w:w="4816" w:type="dxa"/>
            <w:vAlign w:val="center"/>
          </w:tcPr>
          <w:p w14:paraId="5004CEDC" w14:textId="77777777" w:rsidR="008F052A" w:rsidRDefault="00DD6F3D">
            <w:r>
              <w:rPr>
                <w:sz w:val="19"/>
              </w:rPr>
              <w:t>01.09.2026</w:t>
            </w:r>
          </w:p>
        </w:tc>
      </w:tr>
    </w:tbl>
    <w:p w14:paraId="0C5F2CD1" w14:textId="5949A91C" w:rsidR="008F052A" w:rsidRDefault="008F052A">
      <w:pPr>
        <w:jc w:val="center"/>
      </w:pPr>
    </w:p>
    <w:p w14:paraId="3A470A3E" w14:textId="77777777" w:rsidR="008F052A" w:rsidRDefault="00DD6F3D">
      <w:r>
        <w:br w:type="page"/>
      </w:r>
    </w:p>
    <w:p w14:paraId="5260CED4" w14:textId="77777777" w:rsidR="008F052A" w:rsidRDefault="00DD6F3D">
      <w:pPr>
        <w:pStyle w:val="Nadpis1"/>
      </w:pPr>
      <w:r>
        <w:rPr>
          <w:rFonts w:ascii="Arial" w:hAnsi="Arial"/>
          <w:b w:val="0"/>
        </w:rPr>
        <w:lastRenderedPageBreak/>
        <w:t>1. VÝCHODISKÁ A CHARAKTERISTIKA PROGRAMU</w:t>
      </w:r>
    </w:p>
    <w:p w14:paraId="66EB80D7" w14:textId="77777777" w:rsidR="008F052A" w:rsidRDefault="00DD6F3D">
      <w:r>
        <w:t>Školský vzdelávací program „Korienky a krídla“ je základným dokumentom Materskej školy Rovné, podľa ktorého sa uskutočňuje výchova a vzdelávanie. Je vypracovaný v súlade so školským zákonom a so Štátnym vzdelávacím programom pre predprimárne vzdelávanie v materských školách. Dokument zohľadňuje podmienky jednotriednej materskej školy s vekovo zmiešanou triedou, potreby detí a vlastné zameranie školy.</w:t>
      </w:r>
    </w:p>
    <w:p w14:paraId="73BAB289" w14:textId="77777777" w:rsidR="008F052A" w:rsidRDefault="00DD6F3D">
      <w:r>
        <w:t>Program obsahuje všetky súčasti vyžadované § 7 ods. 4 školského zákona pre materskú školu: názov programu; ciele a poslanie výchovy a vzdelávania a zameranie školy; stupeň vzdelania; dĺžku dochádzky a formy výchovy a vzdelávania; učebné osnovy; vyučovací jazyk; hodnotenie detí; systém podpory detí v súlade s princípmi inkluzívneho vzdelávania a stratégiu digitálnej transformácie vzdelávania.</w:t>
      </w:r>
    </w:p>
    <w:p w14:paraId="5C602A54" w14:textId="77777777" w:rsidR="008F052A" w:rsidRDefault="00DD6F3D">
      <w:pPr>
        <w:pStyle w:val="Nadpis1"/>
      </w:pPr>
      <w:r>
        <w:rPr>
          <w:rFonts w:ascii="Arial" w:hAnsi="Arial"/>
          <w:b w:val="0"/>
        </w:rPr>
        <w:t>2. POSLANIE ŠKOLY, CIELE VÝCHOVY A VZDELÁVANIA A ZAMERANIE ŠKOLY</w:t>
      </w:r>
    </w:p>
    <w:p w14:paraId="7044BC64" w14:textId="77777777" w:rsidR="008F052A" w:rsidRDefault="00DD6F3D">
      <w:pPr>
        <w:pStyle w:val="Nadpis2"/>
      </w:pPr>
      <w:r>
        <w:rPr>
          <w:rFonts w:ascii="Arial" w:hAnsi="Arial"/>
          <w:b w:val="0"/>
        </w:rPr>
        <w:t>2.1 Poslanie školy</w:t>
      </w:r>
    </w:p>
    <w:p w14:paraId="17FC4D67" w14:textId="77777777" w:rsidR="008F052A" w:rsidRDefault="00DD6F3D">
      <w:r>
        <w:t>Poslaním Materskej školy Rovné je vytvárať bezpečné, podnetné, rešpektujúce a prijímajúce prostredie, v ktorom sa každé dieťa môže rozvíjať podľa svojich individuálnych možností. Dieťa vnímame ako aktívneho účastníka učenia; podporujeme hru, zážitkové učenie, skúmanie, pohyb, tvorivosť, komunikáciu a praktickú skúsenosť.</w:t>
      </w:r>
    </w:p>
    <w:p w14:paraId="453232AC" w14:textId="77777777" w:rsidR="008F052A" w:rsidRDefault="00DD6F3D">
      <w:r>
        <w:t>Myšlienka programu vychádza zo spojenia „korienkov“ – bezpečia, vzťahov, rodiny, prírody, domova, tradícií a hodnôt – a „krídel“ – zvedavosti, samostatnosti, tvorivosti, spolupráce, odvahy objavovať a primerane preberať zodpovednosť.</w:t>
      </w:r>
    </w:p>
    <w:p w14:paraId="31CECA8D" w14:textId="77777777" w:rsidR="008F052A" w:rsidRDefault="00DD6F3D">
      <w:pPr>
        <w:pStyle w:val="Nadpis2"/>
      </w:pPr>
      <w:r>
        <w:rPr>
          <w:rFonts w:ascii="Arial" w:hAnsi="Arial"/>
          <w:b w:val="0"/>
        </w:rPr>
        <w:t>2.2 Ciele výchovy a vzdelávania</w:t>
      </w:r>
    </w:p>
    <w:p w14:paraId="653D436F" w14:textId="77777777" w:rsidR="008F052A" w:rsidRDefault="00DD6F3D">
      <w:r>
        <w:t>Výchova a vzdelávanie smerujú k celostnému rozvoju osobnosti dieťaťa a k vytváraniu základov kompetencií potrebných pre ďalšie vzdelávanie a život. Materská škola najmä:</w:t>
      </w:r>
    </w:p>
    <w:p w14:paraId="7A50ECB6" w14:textId="77777777" w:rsidR="008F052A" w:rsidRDefault="00DD6F3D">
      <w:pPr>
        <w:pStyle w:val="Zoznamsodrkami"/>
        <w:spacing w:after="40"/>
      </w:pPr>
      <w:r>
        <w:t>podporuje samostatnosť, sebadôveru, sebaobsluhu a schopnosť primerane vyjadrovať svoje potreby;</w:t>
      </w:r>
    </w:p>
    <w:p w14:paraId="0D95F7D5" w14:textId="77777777" w:rsidR="008F052A" w:rsidRDefault="00DD6F3D">
      <w:pPr>
        <w:pStyle w:val="Zoznamsodrkami"/>
        <w:spacing w:after="40"/>
      </w:pPr>
      <w:r>
        <w:t>rozvíja komunikačné, sociálne a emocionálne spôsobilosti, empatiu, spoluprácu a rešpektovanie pravidiel;</w:t>
      </w:r>
    </w:p>
    <w:p w14:paraId="4D5167A4" w14:textId="77777777" w:rsidR="008F052A" w:rsidRDefault="00DD6F3D">
      <w:pPr>
        <w:pStyle w:val="Zoznamsodrkami"/>
        <w:spacing w:after="40"/>
      </w:pPr>
      <w:r>
        <w:t>podporuje prirodzenú zvedavosť, tvorivosť, kritické premýšľanie primerané veku, skúmanie a riešenie jednoduchých problémov;</w:t>
      </w:r>
    </w:p>
    <w:p w14:paraId="4701E06F" w14:textId="77777777" w:rsidR="008F052A" w:rsidRDefault="00DD6F3D">
      <w:pPr>
        <w:pStyle w:val="Zoznamsodrkami"/>
        <w:spacing w:after="40"/>
      </w:pPr>
      <w:r>
        <w:t>utvára pozitívny vzťah k prírode, ochrane životného prostredia, obci, regiónu, kultúre a tradíciám;</w:t>
      </w:r>
    </w:p>
    <w:p w14:paraId="2E0BE4B5" w14:textId="77777777" w:rsidR="008F052A" w:rsidRDefault="00DD6F3D">
      <w:pPr>
        <w:pStyle w:val="Zoznamsodrkami"/>
        <w:spacing w:after="40"/>
      </w:pPr>
      <w:r>
        <w:t>podporuje zdravý životný štýl, pohyb, hygienické návyky a bezpečné správanie;</w:t>
      </w:r>
    </w:p>
    <w:p w14:paraId="1951BA30" w14:textId="77777777" w:rsidR="008F052A" w:rsidRDefault="00DD6F3D">
      <w:pPr>
        <w:pStyle w:val="Zoznamsodrkami"/>
        <w:spacing w:after="40"/>
      </w:pPr>
      <w:r>
        <w:t>vytvára základy zmysluplného, bezpečného a veku primeraného používania digitálnych technológií;</w:t>
      </w:r>
    </w:p>
    <w:p w14:paraId="6F609362" w14:textId="77777777" w:rsidR="008F052A" w:rsidRDefault="00DD6F3D">
      <w:pPr>
        <w:pStyle w:val="Zoznamsodrkami"/>
        <w:spacing w:after="40"/>
      </w:pPr>
      <w:r>
        <w:t>rešpektuje individualitu dieťaťa, jeho tempo rozvoja, potreby, schopnosti a právo na rovný prístup k vzdelávaniu.</w:t>
      </w:r>
    </w:p>
    <w:p w14:paraId="67030F89" w14:textId="77777777" w:rsidR="008F052A" w:rsidRDefault="00DD6F3D">
      <w:pPr>
        <w:pStyle w:val="Nadpis2"/>
      </w:pPr>
      <w:r>
        <w:rPr>
          <w:rFonts w:ascii="Arial" w:hAnsi="Arial"/>
          <w:b w:val="0"/>
        </w:rPr>
        <w:t>2.3 Zameranie školy</w:t>
      </w:r>
    </w:p>
    <w:p w14:paraId="7B77DB33" w14:textId="77777777" w:rsidR="008F052A" w:rsidRDefault="00DD6F3D">
      <w:r>
        <w:t>Vlastné zameranie školy nadväzuje na prírodné a komunitné prostredie obce Rovné a na možnosti vekovo zmiešanej triedy. Prioritami sú: príroda a environmentálne cítenie; zdravie a pohyb; tvorivosť a objavovanie; samostatnosť a sebadôvera; vzťahy, empatia a spolupráca; miestne tradície a kultúra; primerané využívanie digitálnych technológií. Veková rôznorodosť triedy sa využíva ako príležitosť na prirodzené vzájomné učenie, pomoc a prosociálne správanie.</w:t>
      </w:r>
    </w:p>
    <w:p w14:paraId="40212AF7" w14:textId="77777777" w:rsidR="008F052A" w:rsidRDefault="00DD6F3D">
      <w:r>
        <w:rPr>
          <w:i/>
        </w:rPr>
        <w:t>Filozofiu školy vyjadruje myšlienka: „Dávame deťom pevné korienky, aby mohli rozprestrieť vlastné krídla.“</w:t>
      </w:r>
    </w:p>
    <w:p w14:paraId="537A0DE3" w14:textId="77777777" w:rsidR="008F052A" w:rsidRDefault="00DD6F3D">
      <w:pPr>
        <w:pStyle w:val="Nadpis1"/>
      </w:pPr>
      <w:r>
        <w:rPr>
          <w:rFonts w:ascii="Arial" w:hAnsi="Arial"/>
          <w:b w:val="0"/>
        </w:rPr>
        <w:lastRenderedPageBreak/>
        <w:t>3. STUPEŇ VZDELANIA</w:t>
      </w:r>
    </w:p>
    <w:p w14:paraId="0C73943C" w14:textId="77777777" w:rsidR="008F052A" w:rsidRDefault="00DD6F3D">
      <w:r>
        <w:t>Úspešným absolvovaním posledného roka vzdelávacieho programu odboru vzdelávania v materskej škole dieťa získava predprimárne vzdelanie. Dokladom o získanom stupni vzdelania je osvedčenie o získaní predprimárneho vzdelania vydané podľa platných právnych predpisov.</w:t>
      </w:r>
    </w:p>
    <w:p w14:paraId="490A824F" w14:textId="77777777" w:rsidR="008F052A" w:rsidRDefault="00DD6F3D">
      <w:pPr>
        <w:pStyle w:val="Nadpis1"/>
      </w:pPr>
      <w:r>
        <w:rPr>
          <w:rFonts w:ascii="Arial" w:hAnsi="Arial"/>
          <w:b w:val="0"/>
        </w:rPr>
        <w:t>4. DĹŽKA DOCHÁDZKY A FORMY VÝCHOVY A VZDELÁVANIA</w:t>
      </w:r>
    </w:p>
    <w:p w14:paraId="3335F99A" w14:textId="77777777" w:rsidR="008F052A" w:rsidRDefault="00DD6F3D">
      <w:pPr>
        <w:pStyle w:val="Nadpis2"/>
      </w:pPr>
      <w:r>
        <w:rPr>
          <w:rFonts w:ascii="Arial" w:hAnsi="Arial"/>
          <w:b w:val="0"/>
        </w:rPr>
        <w:t>4.1 Dĺžka dochádzky</w:t>
      </w:r>
    </w:p>
    <w:p w14:paraId="38B547D0" w14:textId="77777777" w:rsidR="008F052A" w:rsidRDefault="00DD6F3D">
      <w:r>
        <w:t>Dochádzka do materskej školy je spravidla viacročná, približne 1 až 4 roky podľa veku dieťaťa pri prijatí a jeho individuálnej vzdelávacej cesty. Materskú školu navštevujú spravidla deti od troch rokov; pri splnení zákonných a priestorových, personálnych a materiálnych podmienok možno prijať aj dieťa od dovŕšenia dvoch rokov. Povinné predprimárne vzdelávanie sa uskutočňuje podľa školského zákona.</w:t>
      </w:r>
    </w:p>
    <w:p w14:paraId="1D90B940" w14:textId="77777777" w:rsidR="008F052A" w:rsidRDefault="00DD6F3D">
      <w:pPr>
        <w:pStyle w:val="Nadpis2"/>
      </w:pPr>
      <w:r>
        <w:rPr>
          <w:rFonts w:ascii="Arial" w:hAnsi="Arial"/>
          <w:b w:val="0"/>
        </w:rPr>
        <w:t>4.2 Formy výchovy a vzdelávania</w:t>
      </w:r>
    </w:p>
    <w:p w14:paraId="541F990D" w14:textId="77777777" w:rsidR="008F052A" w:rsidRDefault="00DD6F3D">
      <w:r>
        <w:t>Výchova a vzdelávanie sa uskutočňujú dennou formou v jednej vekovo zmiešanej triede. Materská škola poskytuje celodennú výchovu a vzdelávanie; podľa potrieb detí, zákonných zástupcov a podmienok školy môže poskytovať aj poldennú výchovu a vzdelávanie. Prevádzka školy je pri celodennej forme v čase 7:30 – 17:00 hod.</w:t>
      </w:r>
    </w:p>
    <w:p w14:paraId="5B3F6887" w14:textId="77777777" w:rsidR="008F052A" w:rsidRDefault="00DD6F3D">
      <w:r>
        <w:t>Denný režim rešpektuje vekové, individuálne a vývinové potreby detí. Prirodzene sa v ňom striedajú hry a činnosti podľa výberu detí, vzdelávacie aktivity, zdravotné cvičenie, pobyt vonku, hygiena, stravovanie a odpočinok. Výchovno-vzdelávacie činnosti sa môžu uskutočňovať aj mimo priestorov školy, ak súvisia s cieľmi predprimárneho vzdelávania a sú zabezpečené v súlade s právnymi predpismi.</w:t>
      </w:r>
    </w:p>
    <w:p w14:paraId="2A99F6F5" w14:textId="77777777" w:rsidR="008F052A" w:rsidRDefault="00DD6F3D">
      <w:pPr>
        <w:pStyle w:val="Nadpis1"/>
      </w:pPr>
      <w:r>
        <w:rPr>
          <w:rFonts w:ascii="Arial" w:hAnsi="Arial"/>
          <w:b w:val="0"/>
        </w:rPr>
        <w:t>5. UČEBNÉ OSNOVY</w:t>
      </w:r>
    </w:p>
    <w:p w14:paraId="6FA3EEC4" w14:textId="77777777" w:rsidR="008F052A" w:rsidRDefault="00DD6F3D">
      <w:r>
        <w:t>Učebnými osnovami Školského vzdelávacieho programu „Korienky a krídla“ sú vzdelávacie štandardy jednotlivých vzdelávacích oblastí aktuálneho Štátneho vzdelávacieho programu pre predprimárne vzdelávanie v materských školách. Škola ich neprepisuje do dokumentu, ale používa ich ako záväzné východisko plánovania a realizácie výchovno-vzdelávacej činnosti.</w:t>
      </w:r>
    </w:p>
    <w:p w14:paraId="7F0BC644" w14:textId="77777777" w:rsidR="008F052A" w:rsidRDefault="00DD6F3D">
      <w:r>
        <w:t>Pri plánovaní učiteľky vychádzajú z výkonových a obsahových štandardov, pedagogickej diagnostiky, aktuálnej úrovne a potrieb detí, ich záujmov a skúseností a z vlastného zamerania školy. Vzdelávacie oblasti sa prepájajú v prirodzených súvislostiach. Využívajú sa najmä hra, zážitkové a situačné učenie, praktické činnosti, pozorovanie, skúmanie, rozhovor, tvorivé, hudobné, dramatické a pohybové aktivity a pobyt vonku.</w:t>
      </w:r>
    </w:p>
    <w:p w14:paraId="01C222A8" w14:textId="77777777" w:rsidR="008F052A" w:rsidRDefault="00DD6F3D">
      <w:r>
        <w:t>Vzhľadom na vekovo zmiešanú triedu sa uplatňuje diferenciácia náročnosti, metód, pomoci, času a očakávaných prejavov detí. Plánovanie je flexibilné a priebežne sa prispôsobuje aktuálnej situácii v triede. Organizačnú podobu plánovania si pedagogickí zamestnanci dohodnú a uplatňujú jednotne tak, aby bolo zabezpečené systematické napĺňanie vzdelávacích štandardov.</w:t>
      </w:r>
    </w:p>
    <w:p w14:paraId="0FB83591" w14:textId="77777777" w:rsidR="008F052A" w:rsidRDefault="00DD6F3D">
      <w:pPr>
        <w:pStyle w:val="Nadpis1"/>
      </w:pPr>
      <w:r>
        <w:rPr>
          <w:rFonts w:ascii="Arial" w:hAnsi="Arial"/>
          <w:b w:val="0"/>
        </w:rPr>
        <w:t>6. VYUČOVACÍ JAZYK</w:t>
      </w:r>
    </w:p>
    <w:p w14:paraId="28EBA770" w14:textId="77777777" w:rsidR="008F052A" w:rsidRDefault="00DD6F3D">
      <w:r>
        <w:t>Vyučovacím jazykom Materskej školy Rovné je štátny jazyk Slovenskej republiky – slovenský jazyk. Pri komunikácii sa rešpektujú individuálne komunikačné schopnosti, jazyková úroveň a kultúrna rozmanitosť detí a vytvárajú sa podmienky na ich aktívne zapájanie do výchovy a vzdelávania.</w:t>
      </w:r>
    </w:p>
    <w:p w14:paraId="73834129" w14:textId="77777777" w:rsidR="008F052A" w:rsidRDefault="00DD6F3D">
      <w:pPr>
        <w:pStyle w:val="Nadpis1"/>
      </w:pPr>
      <w:r>
        <w:rPr>
          <w:rFonts w:ascii="Arial" w:hAnsi="Arial"/>
          <w:b w:val="0"/>
        </w:rPr>
        <w:t>7. HODNOTENIE DETÍ</w:t>
      </w:r>
    </w:p>
    <w:p w14:paraId="0D67BB0F" w14:textId="77777777" w:rsidR="008F052A" w:rsidRDefault="00DD6F3D">
      <w:r>
        <w:t xml:space="preserve">Hodnotenie je prirodzenou a priebežnou súčasťou pedagogického procesu. Jeho cieľom je poznať aktuálnu úroveň rozvoja dieťaťa, sledovať jeho individuálny pokrok, identifikovať silné stránky a oblasti </w:t>
      </w:r>
      <w:r>
        <w:lastRenderedPageBreak/>
        <w:t>potrebnej podpory a získavať podklady na ďalšie plánovanie. Deti sa navzájom neporovnávajú a nepoužíva sa klasifikácia známkami.</w:t>
      </w:r>
    </w:p>
    <w:p w14:paraId="5F7FD6FC" w14:textId="77777777" w:rsidR="008F052A" w:rsidRDefault="00DD6F3D">
      <w:pPr>
        <w:pStyle w:val="Nadpis2"/>
      </w:pPr>
      <w:r>
        <w:rPr>
          <w:rFonts w:ascii="Arial" w:hAnsi="Arial"/>
          <w:b w:val="0"/>
        </w:rPr>
        <w:t>7.1 Zásady a metódy hodnotenia</w:t>
      </w:r>
    </w:p>
    <w:p w14:paraId="466765A7" w14:textId="77777777" w:rsidR="008F052A" w:rsidRDefault="00DD6F3D">
      <w:pPr>
        <w:pStyle w:val="Zoznamsodrkami"/>
        <w:spacing w:after="40"/>
      </w:pPr>
      <w:r>
        <w:t>hodnotenie rešpektuje vek, vývinovú úroveň, individuálne možnosti, potreby a tempo dieťaťa;</w:t>
      </w:r>
    </w:p>
    <w:p w14:paraId="07B384EC" w14:textId="77777777" w:rsidR="008F052A" w:rsidRDefault="00DD6F3D">
      <w:pPr>
        <w:pStyle w:val="Zoznamsodrkami"/>
        <w:spacing w:after="40"/>
      </w:pPr>
      <w:r>
        <w:t>je pozitívne, zrozumiteľné, rešpektujúce, objektívne a založené na viacerých pozorovaniach;</w:t>
      </w:r>
    </w:p>
    <w:p w14:paraId="0CFF0FA1" w14:textId="77777777" w:rsidR="008F052A" w:rsidRDefault="00DD6F3D">
      <w:pPr>
        <w:pStyle w:val="Zoznamsodrkami"/>
        <w:spacing w:after="40"/>
      </w:pPr>
      <w:r>
        <w:t>využíva pedagogické pozorovanie a diagnostiku, rozhovor, analýzu detských produktov a činností, portfólio a primerané sebahodnotenie;</w:t>
      </w:r>
    </w:p>
    <w:p w14:paraId="30074850" w14:textId="77777777" w:rsidR="008F052A" w:rsidRDefault="00DD6F3D">
      <w:pPr>
        <w:pStyle w:val="Zoznamsodrkami"/>
        <w:spacing w:after="40"/>
      </w:pPr>
      <w:r>
        <w:t>výsledky slúžia na úpravu pedagogických postupov a poskytovanie podpory, nie na nálepkovanie dieťaťa;</w:t>
      </w:r>
    </w:p>
    <w:p w14:paraId="226E0114" w14:textId="77777777" w:rsidR="008F052A" w:rsidRDefault="00DD6F3D">
      <w:pPr>
        <w:pStyle w:val="Zoznamsodrkami"/>
        <w:spacing w:after="40"/>
      </w:pPr>
      <w:r>
        <w:t>zákonný zástupca je o napredovaní dieťaťa informovaný primeraným spôsobom pri rešpektovaní súkromia a dôstojnosti dieťaťa.</w:t>
      </w:r>
    </w:p>
    <w:p w14:paraId="712C11D6" w14:textId="77777777" w:rsidR="008F052A" w:rsidRDefault="00DD6F3D">
      <w:pPr>
        <w:pStyle w:val="Nadpis2"/>
      </w:pPr>
      <w:r>
        <w:rPr>
          <w:rFonts w:ascii="Arial" w:hAnsi="Arial"/>
          <w:b w:val="0"/>
        </w:rPr>
        <w:t>7.2 Hodnotenie detí s potrebou podpory</w:t>
      </w:r>
    </w:p>
    <w:p w14:paraId="42B53A13" w14:textId="77777777" w:rsidR="008F052A" w:rsidRDefault="00DD6F3D">
      <w:r>
        <w:t>Ak dieťa potrebuje podporné opatrenie alebo inú individualizovanú podporu, spôsob, forma a podmienky hodnotenia sa primerane prispôsobia jeho potrebám a poskytovanej podpore. Rozhodujúci je individuálny pokrok dieťaťa a jeho aktuálne možnosti.</w:t>
      </w:r>
    </w:p>
    <w:p w14:paraId="3D81C424" w14:textId="77777777" w:rsidR="008F052A" w:rsidRDefault="00DD6F3D">
      <w:pPr>
        <w:pStyle w:val="Nadpis1"/>
      </w:pPr>
      <w:r>
        <w:rPr>
          <w:rFonts w:ascii="Arial" w:hAnsi="Arial"/>
          <w:b w:val="0"/>
        </w:rPr>
        <w:t>8. SYSTÉM PODPORY DETÍ V SÚLADE S PRINCÍPMI INKLUZÍVNEHO VZDELÁVANIA</w:t>
      </w:r>
    </w:p>
    <w:p w14:paraId="364E7FBB" w14:textId="77777777" w:rsidR="008F052A" w:rsidRDefault="00DD6F3D">
      <w:r>
        <w:t>Materská škola vytvára podmienky, aby sa každé dieťa mohlo v čo najväčšej miere zapájať do spoločnej výchovy a vzdelávania. Podpora vychádza z včasného rozpoznávania potrieb, pedagogickej diagnostiky, diferenciácie, spolupráce so zákonnými zástupcami a podľa potreby aj so zariadeniami poradenstva a prevencie a ďalšími odborníkmi.</w:t>
      </w:r>
    </w:p>
    <w:p w14:paraId="7C86FCED" w14:textId="77777777" w:rsidR="008F052A" w:rsidRDefault="00DD6F3D">
      <w:pPr>
        <w:pStyle w:val="Nadpis2"/>
      </w:pPr>
      <w:r>
        <w:rPr>
          <w:rFonts w:ascii="Arial" w:hAnsi="Arial"/>
          <w:b w:val="0"/>
        </w:rPr>
        <w:t>8.1 Základné princípy podpory</w:t>
      </w:r>
    </w:p>
    <w:p w14:paraId="61A201B0" w14:textId="77777777" w:rsidR="008F052A" w:rsidRDefault="00DD6F3D">
      <w:pPr>
        <w:pStyle w:val="Zoznamsodrkami"/>
        <w:spacing w:after="40"/>
      </w:pPr>
      <w:r>
        <w:t>rovný prístup, rešpektovanie dôstojnosti a individuálnych potrieb každého dieťaťa;</w:t>
      </w:r>
    </w:p>
    <w:p w14:paraId="1F27A4DE" w14:textId="77777777" w:rsidR="008F052A" w:rsidRDefault="00DD6F3D">
      <w:pPr>
        <w:pStyle w:val="Zoznamsodrkami"/>
        <w:spacing w:after="40"/>
      </w:pPr>
      <w:r>
        <w:t>predchádzanie diskriminácii, segregácii, sociálnemu vylúčeniu a zbytočnému vyčleňovaniu z kolektívu;</w:t>
      </w:r>
    </w:p>
    <w:p w14:paraId="4EEC89A7" w14:textId="77777777" w:rsidR="008F052A" w:rsidRDefault="00DD6F3D">
      <w:pPr>
        <w:pStyle w:val="Zoznamsodrkami"/>
        <w:spacing w:after="40"/>
      </w:pPr>
      <w:r>
        <w:t>podpora silných stránok, samostatnosti, sociálneho a emocionálneho bezpečia;</w:t>
      </w:r>
    </w:p>
    <w:p w14:paraId="63699D90" w14:textId="77777777" w:rsidR="008F052A" w:rsidRDefault="00DD6F3D">
      <w:pPr>
        <w:pStyle w:val="Zoznamsodrkami"/>
        <w:spacing w:after="40"/>
      </w:pPr>
      <w:r>
        <w:t>primeraná úprava metód, foriem, tempa, prostredia, pomôcok a organizácie činností;</w:t>
      </w:r>
    </w:p>
    <w:p w14:paraId="65CE8B9B" w14:textId="77777777" w:rsidR="008F052A" w:rsidRDefault="00DD6F3D">
      <w:pPr>
        <w:pStyle w:val="Zoznamsodrkami"/>
        <w:spacing w:after="40"/>
      </w:pPr>
      <w:r>
        <w:t>priebežné vyhodnocovanie účinnosti podpory a jej úprava podľa vývoja potrieb dieťaťa.</w:t>
      </w:r>
    </w:p>
    <w:p w14:paraId="3FCEA189" w14:textId="77777777" w:rsidR="008F052A" w:rsidRDefault="00DD6F3D">
      <w:pPr>
        <w:pStyle w:val="Nadpis2"/>
      </w:pPr>
      <w:r>
        <w:rPr>
          <w:rFonts w:ascii="Arial" w:hAnsi="Arial"/>
          <w:b w:val="0"/>
        </w:rPr>
        <w:t>8.2 Pedagogická a odborná podpora</w:t>
      </w:r>
    </w:p>
    <w:p w14:paraId="7517D1A5" w14:textId="77777777" w:rsidR="008F052A" w:rsidRDefault="00DD6F3D">
      <w:r>
        <w:t>Učiteľka poskytuje podporu predovšetkým priamo v triede – diferencuje náročnosť úloh, poskytuje primeranú pomoc, názornú podporu, dostatok času, opakovanie a individuálne alebo skupinové vedenie. Ak bežná pedagogická podpora nepostačuje, škola postupuje podľa systému podporných opatrení a príslušných právnych predpisov. Pri potrebe odbornej pomoci spolupracuje so zariadením poradenstva a prevencie a ďalšími odborníkmi.</w:t>
      </w:r>
    </w:p>
    <w:p w14:paraId="2DD28EB8" w14:textId="77777777" w:rsidR="008F052A" w:rsidRDefault="00DD6F3D">
      <w:pPr>
        <w:pStyle w:val="Nadpis2"/>
      </w:pPr>
      <w:r>
        <w:rPr>
          <w:rFonts w:ascii="Arial" w:hAnsi="Arial"/>
          <w:b w:val="0"/>
        </w:rPr>
        <w:t>8.3 Spolupráca s rodinou a bezpečná klíma</w:t>
      </w:r>
    </w:p>
    <w:p w14:paraId="01B9F25A" w14:textId="77777777" w:rsidR="008F052A" w:rsidRDefault="00DD6F3D">
      <w:r>
        <w:t>Zákonní zástupcovia sú partnermi školy pri nastavovaní podpory. Komunikácia je založená na rešpekte, dôvere, ochrane súkromia a dôstojnosti dieťaťa. Zamestnanci školy odmietajú ponižovanie, zosmiešňovanie a diskrimináciu, podporujú pozitívne vzťahy a primerane riešia konfliktné a rizikové situácie.</w:t>
      </w:r>
    </w:p>
    <w:p w14:paraId="55932170" w14:textId="77777777" w:rsidR="008F052A" w:rsidRDefault="00DD6F3D">
      <w:pPr>
        <w:pStyle w:val="Nadpis1"/>
      </w:pPr>
      <w:r>
        <w:rPr>
          <w:rFonts w:ascii="Arial" w:hAnsi="Arial"/>
          <w:b w:val="0"/>
        </w:rPr>
        <w:lastRenderedPageBreak/>
        <w:t>9. STRATÉGIA DIGITÁLNEJ TRANSFORMÁCIE VZDELÁVANIA</w:t>
      </w:r>
    </w:p>
    <w:p w14:paraId="0876AF1E" w14:textId="77777777" w:rsidR="008F052A" w:rsidRDefault="00DD6F3D">
      <w:r>
        <w:t>Digitálne technológie sa v Materskej škole Rovné využívajú ako doplnkový, pedagogicky odôvodnený nástroj učenia, tvorivosti, komunikácie, objavovania a riešenia jednoduchých problémov. Nenahrádzajú hru, pohyb, pobyt vonku, sociálnu interakciu ani priamu skúsenosť.</w:t>
      </w:r>
    </w:p>
    <w:p w14:paraId="4C28CBD1" w14:textId="77777777" w:rsidR="008F052A" w:rsidRDefault="00DD6F3D">
      <w:pPr>
        <w:pStyle w:val="Nadpis2"/>
      </w:pPr>
      <w:r>
        <w:rPr>
          <w:rFonts w:ascii="Arial" w:hAnsi="Arial"/>
          <w:b w:val="0"/>
        </w:rPr>
        <w:t>9.1 Ciele a zásady</w:t>
      </w:r>
    </w:p>
    <w:p w14:paraId="541FFA6D" w14:textId="77777777" w:rsidR="008F052A" w:rsidRDefault="00DD6F3D">
      <w:pPr>
        <w:pStyle w:val="Zoznamsodrkami"/>
        <w:spacing w:after="40"/>
      </w:pPr>
      <w:r>
        <w:t>rozvíjať základy digitálnych kompetencií a informatického myslenia primerane veku;</w:t>
      </w:r>
    </w:p>
    <w:p w14:paraId="69D6F7D8" w14:textId="77777777" w:rsidR="008F052A" w:rsidRDefault="00DD6F3D">
      <w:pPr>
        <w:pStyle w:val="Zoznamsodrkami"/>
        <w:spacing w:after="40"/>
      </w:pPr>
      <w:r>
        <w:t>využívať technológie účelne, aktívne, tvorivo, bezpečne a v primeranej miere;</w:t>
      </w:r>
    </w:p>
    <w:p w14:paraId="76EF07E9" w14:textId="77777777" w:rsidR="008F052A" w:rsidRDefault="00DD6F3D">
      <w:pPr>
        <w:pStyle w:val="Zoznamsodrkami"/>
        <w:spacing w:after="40"/>
      </w:pPr>
      <w:r>
        <w:t>podporovať triedenie, hľadanie vzorov, postupnosť krokov, orientáciu, riešenie problémov a opravovanie chyby digitálnymi aj nedigitálnymi činnosťami;</w:t>
      </w:r>
    </w:p>
    <w:p w14:paraId="4B0F6BCE" w14:textId="77777777" w:rsidR="008F052A" w:rsidRDefault="00DD6F3D">
      <w:pPr>
        <w:pStyle w:val="Zoznamsodrkami"/>
        <w:spacing w:after="40"/>
      </w:pPr>
      <w:r>
        <w:t>udržiavať rovnováhu medzi digitálnymi aktivitami a pohybom, hrou, tvorivosťou, oddychom a sociálnym kontaktom;</w:t>
      </w:r>
    </w:p>
    <w:p w14:paraId="29A7A8E9" w14:textId="77777777" w:rsidR="008F052A" w:rsidRDefault="00DD6F3D">
      <w:pPr>
        <w:pStyle w:val="Zoznamsodrkami"/>
        <w:spacing w:after="40"/>
      </w:pPr>
      <w:r>
        <w:t>zabezpečovať dohľad pedagogického zamestnanca pri používaní digitálnych technológií.</w:t>
      </w:r>
    </w:p>
    <w:p w14:paraId="2007BBC7" w14:textId="77777777" w:rsidR="008F052A" w:rsidRDefault="00DD6F3D">
      <w:pPr>
        <w:pStyle w:val="Nadpis2"/>
      </w:pPr>
      <w:r>
        <w:rPr>
          <w:rFonts w:ascii="Arial" w:hAnsi="Arial"/>
          <w:b w:val="0"/>
        </w:rPr>
        <w:t>9.2 Prostriedky a realizácia</w:t>
      </w:r>
    </w:p>
    <w:p w14:paraId="63BB7F8E" w14:textId="77777777" w:rsidR="008F052A" w:rsidRDefault="00DD6F3D">
      <w:r>
        <w:t>Podľa vybavenia a cieľa činnosti možno využívať interaktívnu tabuľu, počítač alebo notebook, audiovizuálne pomôcky, veku primerané vzdelávacie aplikácie a ďalšie digitálne alebo robotické pomôcky. Technológie možno prepájať aj s poznávaním prírody, napríklad dokumentovaním pozorovaní alebo porovnávaním zistení, pričom prioritou zostáva priamy kontakt s reálnym prostredím.</w:t>
      </w:r>
    </w:p>
    <w:p w14:paraId="2B19689E" w14:textId="77777777" w:rsidR="008F052A" w:rsidRDefault="00DD6F3D">
      <w:pPr>
        <w:pStyle w:val="Nadpis2"/>
      </w:pPr>
      <w:r>
        <w:rPr>
          <w:rFonts w:ascii="Arial" w:hAnsi="Arial"/>
          <w:b w:val="0"/>
        </w:rPr>
        <w:t>9.3 Úloha učiteľky, spolupráca s rodinou a vyhodnocovanie</w:t>
      </w:r>
    </w:p>
    <w:p w14:paraId="08CF3CCF" w14:textId="77777777" w:rsidR="008F052A" w:rsidRDefault="00DD6F3D">
      <w:r>
        <w:t>Učiteľka je sprievodcom dieťaťa, vyberá primerané digitálne aktivity, dbá na bezpečnosť a rozvíja vlastné digitálne kompetencie. Škola podľa potreby spolupracuje s rodinou pri podpore bezpečného a vyváženého používania technológií. Napĺňanie stratégie sa priebežne vyhodnocuje v pedagogickej činnosti a autoevalvácii školy podľa účelnosti, prínosu pre učenie, bezpečnosti, primeranosti veku a zachovania rovnováhy medzi digitálnymi a nedigitálnymi aktivitami.</w:t>
      </w:r>
    </w:p>
    <w:p w14:paraId="115C88A6" w14:textId="77777777" w:rsidR="008F052A" w:rsidRDefault="00DD6F3D">
      <w:r>
        <w:t>Dlhodobou víziou školy je bezpečná a primeraná digitálna kultúra, v ktorej technológie podporujú učenie a tvorivosť, ale nenahrádzajú vzťahy, hru, pohyb a skúsenosť s reálnym svetom.</w:t>
      </w:r>
    </w:p>
    <w:p w14:paraId="25F30BAB" w14:textId="77777777" w:rsidR="008F052A" w:rsidRDefault="00DD6F3D">
      <w:pPr>
        <w:pStyle w:val="Nadpis1"/>
      </w:pPr>
      <w:r>
        <w:rPr>
          <w:rFonts w:ascii="Arial" w:hAnsi="Arial"/>
          <w:b w:val="0"/>
        </w:rPr>
        <w:t>10. ZÁVEREČNÉ USTANOVENIA</w:t>
      </w:r>
    </w:p>
    <w:p w14:paraId="78135DE8" w14:textId="77777777" w:rsidR="008F052A" w:rsidRDefault="00DD6F3D">
      <w:r>
        <w:t>Školský vzdelávací program „Korienky a krídla“ je záväzný pre pedagogických zamestnancov Materskej školy Rovné. Riaditeľka školy ho vydáva po prerokovaní v pedagogickej rade a v rade školy. Program sa priebežne vyhodnocuje a podľa potreby aktualizuje pri zmene právnych predpisov, štátneho vzdelávacieho programu alebo podmienok školy.</w:t>
      </w:r>
    </w:p>
    <w:p w14:paraId="1A0695BA" w14:textId="77777777" w:rsidR="008F052A" w:rsidRDefault="00DD6F3D">
      <w:r>
        <w:t>Škola zverejňuje školský vzdelávací program spôsobom a v lehotách ustanovených školským zákonom.</w:t>
      </w:r>
    </w:p>
    <w:p w14:paraId="09AAD192" w14:textId="77777777" w:rsidR="008F052A" w:rsidRDefault="00DD6F3D">
      <w:pPr>
        <w:pStyle w:val="Nadpis2"/>
      </w:pPr>
      <w:r>
        <w:rPr>
          <w:rFonts w:ascii="Arial" w:hAnsi="Arial"/>
          <w:b w:val="0"/>
        </w:rPr>
        <w:t>Právne a metodické východiská</w:t>
      </w:r>
    </w:p>
    <w:p w14:paraId="79368F13" w14:textId="77777777" w:rsidR="008F052A" w:rsidRDefault="00DD6F3D">
      <w:pPr>
        <w:pStyle w:val="Zoznamsodrkami"/>
        <w:spacing w:after="40"/>
      </w:pPr>
      <w:r>
        <w:t>Zákon č. 245/2008 Z. z. o výchove a vzdelávaní (školský zákon) v znení účinnom k 31. 08. 2026, najmä § 7 a ustanovenia o predprimárnom vzdelávaní a podporných opatreniach.</w:t>
      </w:r>
    </w:p>
    <w:p w14:paraId="3D1BBF38" w14:textId="77777777" w:rsidR="008F052A" w:rsidRDefault="00DD6F3D">
      <w:pPr>
        <w:pStyle w:val="Zoznamsodrkami"/>
        <w:spacing w:after="40"/>
      </w:pPr>
      <w:r>
        <w:t>Zákon č. 323/2025 Z. z., ktorým sa mení a dopĺňa školský zákon, vrátane prechodného ustanovenia o zosúladení ŠkVP do 31. 08. 2026.</w:t>
      </w:r>
    </w:p>
    <w:p w14:paraId="6C838FCC" w14:textId="77777777" w:rsidR="008F052A" w:rsidRDefault="00DD6F3D">
      <w:pPr>
        <w:pStyle w:val="Zoznamsodrkami"/>
        <w:spacing w:after="40"/>
      </w:pPr>
      <w:r>
        <w:t>Vyhláška č. 541/2021 Z. z. o materskej škole v znení účinnom k 31. 08. 2026; pri realizácii programu od 01. 09. 2026 sa zohľadňuje aj novela č. 218/2026 Z. z. účinná od 01. 09. 2026.</w:t>
      </w:r>
    </w:p>
    <w:p w14:paraId="0E3077C1" w14:textId="77777777" w:rsidR="008F052A" w:rsidRDefault="00DD6F3D">
      <w:pPr>
        <w:pStyle w:val="Zoznamsodrkami"/>
        <w:spacing w:after="40"/>
      </w:pPr>
      <w:r>
        <w:t>Štátny vzdelávací program pre predprimárne vzdelávanie v materských školách – konsolidované znenie zverejnené Ministerstvom školstva, výskumu, vývoja a mládeže SR v roku 2026.</w:t>
      </w:r>
    </w:p>
    <w:p w14:paraId="746ED74A" w14:textId="77777777" w:rsidR="008F052A" w:rsidRDefault="00DD6F3D">
      <w:pPr>
        <w:pStyle w:val="Zoznamsodrkami"/>
        <w:spacing w:after="40"/>
      </w:pPr>
      <w:r>
        <w:t>Osobitosti tvorby školského vzdelávacieho programu materskej školy – aktualizované metodické odporúčanie ministerstva z roku 2026.</w:t>
      </w:r>
    </w:p>
    <w:p w14:paraId="5B462A37" w14:textId="2D1706E4" w:rsidR="008F052A" w:rsidRDefault="008F052A"/>
    <w:p w14:paraId="2DCE7565" w14:textId="77777777" w:rsidR="008F052A" w:rsidRDefault="008F052A"/>
    <w:p w14:paraId="647A6F5E" w14:textId="77777777" w:rsidR="008F052A" w:rsidRDefault="00DD6F3D">
      <w:r>
        <w:t>V Rovnom dňa 01.09.2026</w:t>
      </w:r>
    </w:p>
    <w:p w14:paraId="0EE5CC22" w14:textId="77777777" w:rsidR="00E74007" w:rsidRDefault="00E74007">
      <w:pPr>
        <w:jc w:val="right"/>
      </w:pPr>
    </w:p>
    <w:p w14:paraId="2141D389" w14:textId="77777777" w:rsidR="00E74007" w:rsidRDefault="00E74007">
      <w:pPr>
        <w:jc w:val="right"/>
      </w:pPr>
    </w:p>
    <w:p w14:paraId="0C0C26C3" w14:textId="77777777" w:rsidR="00E74007" w:rsidRDefault="00E74007">
      <w:pPr>
        <w:jc w:val="right"/>
      </w:pPr>
    </w:p>
    <w:p w14:paraId="7BB3F2EB" w14:textId="77777777" w:rsidR="00E74007" w:rsidRDefault="00E74007">
      <w:pPr>
        <w:jc w:val="right"/>
      </w:pPr>
    </w:p>
    <w:p w14:paraId="480F5485" w14:textId="4937C601" w:rsidR="008F052A" w:rsidRDefault="00DD6F3D">
      <w:pPr>
        <w:jc w:val="right"/>
      </w:pPr>
      <w:r>
        <w:t>............................................................</w:t>
      </w:r>
    </w:p>
    <w:p w14:paraId="0F2A5753" w14:textId="77777777" w:rsidR="008F052A" w:rsidRDefault="00DD6F3D">
      <w:pPr>
        <w:jc w:val="right"/>
      </w:pPr>
      <w:r>
        <w:t>riaditeľka Materskej školy Rovné</w:t>
      </w:r>
    </w:p>
    <w:sectPr w:rsidR="008F052A" w:rsidSect="00034616">
      <w:headerReference w:type="default" r:id="rId8"/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9B1AD" w14:textId="77777777" w:rsidR="00DD6F3D" w:rsidRDefault="00DD6F3D">
      <w:pPr>
        <w:spacing w:after="0" w:line="240" w:lineRule="auto"/>
      </w:pPr>
      <w:r>
        <w:separator/>
      </w:r>
    </w:p>
  </w:endnote>
  <w:endnote w:type="continuationSeparator" w:id="0">
    <w:p w14:paraId="1CDFED3C" w14:textId="77777777" w:rsidR="00DD6F3D" w:rsidRDefault="00DD6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11F83" w14:textId="77777777" w:rsidR="008F052A" w:rsidRDefault="00DD6F3D">
    <w:pPr>
      <w:pStyle w:val="Pta"/>
      <w:jc w:val="center"/>
    </w:pPr>
    <w:r>
      <w:rPr>
        <w:sz w:val="16"/>
      </w:rPr>
      <w:t xml:space="preserve">MŠ </w:t>
    </w:r>
    <w:proofErr w:type="spellStart"/>
    <w:r>
      <w:rPr>
        <w:sz w:val="16"/>
      </w:rPr>
      <w:t>Rovné</w:t>
    </w:r>
    <w:proofErr w:type="spellEnd"/>
    <w:r>
      <w:rPr>
        <w:sz w:val="16"/>
      </w:rPr>
      <w:t xml:space="preserve"> </w:t>
    </w:r>
    <w:proofErr w:type="gramStart"/>
    <w:r>
      <w:rPr>
        <w:sz w:val="16"/>
      </w:rPr>
      <w:t>37  •</w:t>
    </w:r>
    <w:proofErr w:type="gramEnd"/>
    <w:r>
      <w:rPr>
        <w:sz w:val="16"/>
      </w:rPr>
      <w:t xml:space="preserve">  </w:t>
    </w:r>
    <w:proofErr w:type="spellStart"/>
    <w:r>
      <w:rPr>
        <w:sz w:val="16"/>
      </w:rPr>
      <w:t>ŠkVP</w:t>
    </w:r>
    <w:proofErr w:type="spellEnd"/>
    <w:r>
      <w:rPr>
        <w:sz w:val="16"/>
      </w:rPr>
      <w:t xml:space="preserve"> 2026 – </w:t>
    </w:r>
    <w:proofErr w:type="gramStart"/>
    <w:r>
      <w:rPr>
        <w:sz w:val="16"/>
      </w:rPr>
      <w:t>2029  •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E7400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EBF8" w14:textId="77777777" w:rsidR="00DD6F3D" w:rsidRDefault="00DD6F3D">
      <w:pPr>
        <w:spacing w:after="0" w:line="240" w:lineRule="auto"/>
      </w:pPr>
      <w:r>
        <w:separator/>
      </w:r>
    </w:p>
  </w:footnote>
  <w:footnote w:type="continuationSeparator" w:id="0">
    <w:p w14:paraId="59FDB2AB" w14:textId="77777777" w:rsidR="00DD6F3D" w:rsidRDefault="00DD6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4D28" w14:textId="77777777" w:rsidR="008F052A" w:rsidRDefault="00DD6F3D">
    <w:pPr>
      <w:pStyle w:val="Hlavika"/>
      <w:jc w:val="center"/>
    </w:pPr>
    <w:proofErr w:type="spellStart"/>
    <w:r>
      <w:rPr>
        <w:sz w:val="16"/>
      </w:rPr>
      <w:t>Školský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vzdelávací</w:t>
    </w:r>
    <w:proofErr w:type="spellEnd"/>
    <w:r>
      <w:rPr>
        <w:sz w:val="16"/>
      </w:rPr>
      <w:t xml:space="preserve"> program „</w:t>
    </w:r>
    <w:proofErr w:type="spellStart"/>
    <w:r>
      <w:rPr>
        <w:sz w:val="16"/>
      </w:rPr>
      <w:t>Korienky</w:t>
    </w:r>
    <w:proofErr w:type="spellEnd"/>
    <w:r>
      <w:rPr>
        <w:sz w:val="16"/>
      </w:rPr>
      <w:t xml:space="preserve"> a </w:t>
    </w:r>
    <w:proofErr w:type="spellStart"/>
    <w:proofErr w:type="gramStart"/>
    <w:r>
      <w:rPr>
        <w:sz w:val="16"/>
      </w:rPr>
      <w:t>krídla</w:t>
    </w:r>
    <w:proofErr w:type="spellEnd"/>
    <w:r>
      <w:rPr>
        <w:sz w:val="16"/>
      </w:rPr>
      <w:t>“ –</w:t>
    </w:r>
    <w:proofErr w:type="gramEnd"/>
    <w:r>
      <w:rPr>
        <w:sz w:val="16"/>
      </w:rPr>
      <w:t xml:space="preserve"> MŠ </w:t>
    </w:r>
    <w:proofErr w:type="spellStart"/>
    <w:r>
      <w:rPr>
        <w:sz w:val="16"/>
      </w:rPr>
      <w:t>Rovné</w:t>
    </w:r>
    <w:proofErr w:type="spellEnd"/>
    <w:r>
      <w:rPr>
        <w:sz w:val="16"/>
      </w:rPr>
      <w:t xml:space="preserve"> 37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2998525">
    <w:abstractNumId w:val="8"/>
  </w:num>
  <w:num w:numId="2" w16cid:durableId="512688478">
    <w:abstractNumId w:val="6"/>
  </w:num>
  <w:num w:numId="3" w16cid:durableId="1307510345">
    <w:abstractNumId w:val="5"/>
  </w:num>
  <w:num w:numId="4" w16cid:durableId="684601458">
    <w:abstractNumId w:val="4"/>
  </w:num>
  <w:num w:numId="5" w16cid:durableId="1912153475">
    <w:abstractNumId w:val="7"/>
  </w:num>
  <w:num w:numId="6" w16cid:durableId="2026208004">
    <w:abstractNumId w:val="3"/>
  </w:num>
  <w:num w:numId="7" w16cid:durableId="1558932899">
    <w:abstractNumId w:val="2"/>
  </w:num>
  <w:num w:numId="8" w16cid:durableId="1078597880">
    <w:abstractNumId w:val="1"/>
  </w:num>
  <w:num w:numId="9" w16cid:durableId="205981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67E8"/>
    <w:rsid w:val="008F052A"/>
    <w:rsid w:val="00AA1D8D"/>
    <w:rsid w:val="00B47730"/>
    <w:rsid w:val="00CB0664"/>
    <w:rsid w:val="00DD6F3D"/>
    <w:rsid w:val="00E740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44708"/>
  <w14:defaultImageDpi w14:val="300"/>
  <w15:docId w15:val="{BE186222-FE54-45AA-9D13-772122E1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Školský vzdelávací program Korienky a krídla – MŠ Rovné</dc:title>
  <dc:subject>Skrátené a aktualizované znenie 2026–2029</dc:subject>
  <dc:creator>Materská škola Rovné</dc:creator>
  <cp:keywords/>
  <dc:description>generated by python-docx</dc:description>
  <cp:lastModifiedBy>Lenka Dulinová</cp:lastModifiedBy>
  <cp:revision>2</cp:revision>
  <dcterms:created xsi:type="dcterms:W3CDTF">2026-09-16T07:53:00Z</dcterms:created>
  <dcterms:modified xsi:type="dcterms:W3CDTF">2026-09-16T07:53:00Z</dcterms:modified>
  <cp:category/>
</cp:coreProperties>
</file>